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067BF3">
      <w:pPr>
        <w:spacing w:before="72"/>
        <w:ind w:left="424" w:right="731"/>
        <w:jc w:val="center"/>
        <w:rPr>
          <w:b/>
          <w:sz w:val="18"/>
        </w:rPr>
      </w:pPr>
      <w:r>
        <w:pict>
          <v:group id="_x0000_s1076" style="position:absolute;left:0;text-align:left;margin-left:89.2pt;margin-top:51.05pt;width:115.95pt;height:98.4pt;z-index:251697152;mso-position-horizontal-relative:page" coordorigin="1784,1021" coordsize="2319,1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816;top:1764;width:1075;height:1224">
              <v:imagedata r:id="rId7" o:title=""/>
            </v:shape>
            <v:shape id="_x0000_s1078" style="position:absolute;left:2937;top:1523;width:1159;height:1310" coordorigin="2937,1523" coordsize="1159,1310" o:spt="100" adj="0,,0" path="m4011,2748r-39,35l4096,2833r-19,-70l4024,2763r-13,-15xm4022,2739r-11,9l4024,2763r11,-9l4022,2739xm4062,2704r-40,35l4035,2754r-11,9l4077,2763r-15,-59xm2949,1523r-12,10l4011,2748r11,-9l2949,152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792;top:1028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ESTUDO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067BF3">
      <w:pPr>
        <w:pStyle w:val="Corpodetexto"/>
        <w:spacing w:before="2"/>
        <w:rPr>
          <w:b/>
          <w:sz w:val="28"/>
        </w:rPr>
      </w:pPr>
      <w:r>
        <w:pict>
          <v:shape id="_x0000_s1075" type="#_x0000_t202" style="position:absolute;margin-left:244.8pt;margin-top:23pt;width:115.2pt;height:21.6pt;z-index:25166131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margin-left:412.55pt;margin-top:18.55pt;width:76.45pt;height:26pt;z-index:25166336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3"/>
        <w:rPr>
          <w:b/>
          <w:sz w:val="19"/>
        </w:rPr>
      </w:pPr>
    </w:p>
    <w:p w:rsidR="00DF75E7" w:rsidRDefault="00067BF3">
      <w:pPr>
        <w:tabs>
          <w:tab w:val="left" w:pos="4348"/>
          <w:tab w:val="left" w:pos="5657"/>
        </w:tabs>
        <w:spacing w:line="482" w:lineRule="auto"/>
        <w:ind w:left="2697" w:right="3632"/>
        <w:rPr>
          <w:b/>
          <w:sz w:val="18"/>
        </w:rPr>
      </w:pPr>
      <w:r>
        <w:pict>
          <v:shape id="_x0000_s1073" style="position:absolute;left:0;text-align:left;margin-left:258.45pt;margin-top:34.05pt;width:62.6pt;height:13.8pt;z-index:-251577344;mso-position-horizontal-relative:page" coordorigin="5169,681" coordsize="1252,276" o:spt="100" adj="0,,0" path="m5276,839r-107,80l5298,957r-9,-48l5269,909r-3,-15l5286,890r-10,-51xm5286,890r-20,4l5269,909r19,-4l5286,890xm5288,905r-19,4l5289,909r-1,-4xm6418,681l5286,890r2,15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2" style="position:absolute;left:0;text-align:left;margin-left:5in;margin-top:-51.35pt;width:52.55pt;height:6pt;z-index:251700224;mso-position-horizontal-relative:page" coordorigin="7200,-1027" coordsize="1051,120" o:spt="100" adj="0,,0" path="m7320,-1027r-120,60l7320,-907r,-52l7300,-959r,-15l7320,-974r,-53xm7320,-974r-20,l7300,-959r20,l7320,-974xm8251,-974r-931,l7320,-959r931,l8251,-97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69" style="position:absolute;left:0;text-align:left;margin-left:387.95pt;margin-top:-30.6pt;width:106.8pt;height:35.3pt;z-index:251701248;mso-position-horizontal-relative:page" coordorigin="7759,-612" coordsize="2136,706">
            <v:shape id="_x0000_s1071" style="position:absolute;left:7759;top:-93;width:601;height:187" coordorigin="7759,-93" coordsize="601,187" o:spt="100" adj="0,,0" path="m7861,-23l7759,64r131,29l7878,47r-20,l7854,33r20,-5l7861,-23xm7874,28r-20,5l7858,47r19,-4l7874,28xm7877,43r-19,4l7878,47r-1,-4xm8356,-93l7874,28r3,15l8360,-78r-4,-15xe" fillcolor="black" stroked="f">
              <v:stroke joinstyle="round"/>
              <v:formulas/>
              <v:path arrowok="t" o:connecttype="segments"/>
            </v:shape>
            <v:shape id="_x0000_s1070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8" type="#_x0000_t202" style="position:absolute;left:0;text-align:left;margin-left:324.15pt;margin-top:19.95pt;width:106.3pt;height:26pt;z-index:-25157632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81.4pt;margin-top:-29.7pt;width:108.65pt;height:118pt;z-index:251704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4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8" w:line="183" w:lineRule="exact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067BF3">
      <w:pPr>
        <w:spacing w:line="203" w:lineRule="exact"/>
        <w:ind w:left="2669"/>
        <w:rPr>
          <w:b/>
          <w:sz w:val="18"/>
        </w:rPr>
      </w:pPr>
      <w:r>
        <w:pict>
          <v:shape id="_x0000_s1066" type="#_x0000_t202" style="position:absolute;left:0;text-align:left;margin-left:308.25pt;margin-top:8.7pt;width:172.5pt;height:18.65pt;z-index:251703296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38251</wp:posOffset>
            </wp:positionV>
            <wp:extent cx="196850" cy="76200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067BF3">
      <w:pPr>
        <w:spacing w:line="197" w:lineRule="exact"/>
        <w:ind w:left="2652"/>
        <w:rPr>
          <w:b/>
          <w:sz w:val="18"/>
        </w:rPr>
      </w:pPr>
      <w:r>
        <w:pict>
          <v:group id="_x0000_s1063" style="position:absolute;left:0;text-align:left;margin-left:93.4pt;margin-top:7pt;width:111.45pt;height:51.55pt;z-index:251699200;mso-position-horizontal-relative:page" coordorigin="1868,140" coordsize="2229,1031">
            <v:shape id="_x0000_s1065" style="position:absolute;left:3390;top:140;width:706;height:459" coordorigin="3390,140" coordsize="706,459" o:spt="100" adj="0,,0" path="m3991,199l3390,586r8,12l3999,211r-8,-12xm4068,188r-60,l4016,201r-17,10l4028,255r40,-67xm4008,188r-17,11l3999,211r17,-10l4008,188xm4096,140r-133,15l3991,199r17,-11l4068,188r28,-48xe" fillcolor="black" stroked="f">
              <v:stroke joinstyle="round"/>
              <v:formulas/>
              <v:path arrowok="t" o:connecttype="segments"/>
            </v:shape>
            <v:shape id="_x0000_s1064" type="#_x0000_t202" style="position:absolute;left:1875;top:592;width:1519;height:571" filled="f">
              <v:textbox inset="0,0,0,0">
                <w:txbxContent>
                  <w:p w:rsidR="00DF75E7" w:rsidRDefault="00C327C1">
                    <w:pPr>
                      <w:spacing w:before="71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MEMENTO DE ESTUDO Nº ...........</w:t>
      </w:r>
    </w:p>
    <w:p w:rsidR="00DF75E7" w:rsidRDefault="00067BF3">
      <w:pPr>
        <w:spacing w:line="183" w:lineRule="exact"/>
        <w:ind w:left="2647"/>
        <w:rPr>
          <w:b/>
          <w:sz w:val="16"/>
        </w:rPr>
      </w:pPr>
      <w:r>
        <w:pict>
          <v:group id="_x0000_s1060" style="position:absolute;left:0;text-align:left;margin-left:247.2pt;margin-top:7.3pt;width:115.6pt;height:26.85pt;z-index:251702272;mso-position-horizontal-relative:page" coordorigin="4944,146" coordsize="2312,537">
            <v:shape id="_x0000_s1062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061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4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PROBLEMA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Relatar o problema objeto do Estudo, de forma clara e sucinta.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4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FATORES RELACIONADOS COM O PROBLEMA</w:t>
      </w:r>
    </w:p>
    <w:p w:rsidR="00DF75E7" w:rsidRDefault="00C327C1">
      <w:pPr>
        <w:pStyle w:val="PargrafodaLista"/>
        <w:numPr>
          <w:ilvl w:val="1"/>
          <w:numId w:val="4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Origem</w:t>
      </w:r>
    </w:p>
    <w:p w:rsidR="00DF75E7" w:rsidRDefault="00C327C1">
      <w:pPr>
        <w:spacing w:before="4" w:line="205" w:lineRule="exact"/>
        <w:ind w:left="242"/>
        <w:rPr>
          <w:sz w:val="18"/>
        </w:rPr>
      </w:pPr>
      <w:r>
        <w:rPr>
          <w:sz w:val="18"/>
        </w:rPr>
        <w:t>Indicar os eventos e ou documentos que determinam o estudo.</w:t>
      </w:r>
    </w:p>
    <w:p w:rsidR="00DF75E7" w:rsidRDefault="00C327C1">
      <w:pPr>
        <w:pStyle w:val="PargrafodaLista"/>
        <w:numPr>
          <w:ilvl w:val="1"/>
          <w:numId w:val="4"/>
        </w:numPr>
        <w:tabs>
          <w:tab w:val="left" w:pos="453"/>
        </w:tabs>
        <w:spacing w:line="205" w:lineRule="exact"/>
        <w:ind w:left="452" w:hanging="210"/>
        <w:rPr>
          <w:b/>
          <w:sz w:val="18"/>
        </w:rPr>
      </w:pPr>
      <w:r>
        <w:rPr>
          <w:b/>
          <w:sz w:val="18"/>
        </w:rPr>
        <w:t>Condicionantes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legais</w:t>
      </w:r>
    </w:p>
    <w:p w:rsidR="00DF75E7" w:rsidRDefault="00C327C1">
      <w:pPr>
        <w:spacing w:before="5" w:line="204" w:lineRule="exact"/>
        <w:ind w:left="242"/>
        <w:rPr>
          <w:sz w:val="18"/>
        </w:rPr>
      </w:pPr>
      <w:r>
        <w:rPr>
          <w:sz w:val="18"/>
        </w:rPr>
        <w:t>Constar às bases legais que estejam diretamente relacionadas com o problema.</w:t>
      </w:r>
    </w:p>
    <w:p w:rsidR="00DF75E7" w:rsidRDefault="00C327C1">
      <w:pPr>
        <w:pStyle w:val="PargrafodaLista"/>
        <w:numPr>
          <w:ilvl w:val="1"/>
          <w:numId w:val="4"/>
        </w:numPr>
        <w:tabs>
          <w:tab w:val="left" w:pos="444"/>
        </w:tabs>
        <w:spacing w:line="204" w:lineRule="exact"/>
        <w:ind w:hanging="201"/>
        <w:rPr>
          <w:b/>
          <w:sz w:val="18"/>
        </w:rPr>
      </w:pPr>
      <w:r>
        <w:rPr>
          <w:b/>
          <w:sz w:val="18"/>
        </w:rPr>
        <w:t>Condicionantes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técnico-doutrinárias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Constar às bases técnico-doutrinárias relacionadas com o assunto.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4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DISCUSSÂO</w:t>
      </w:r>
    </w:p>
    <w:p w:rsidR="00DF75E7" w:rsidRDefault="00C327C1">
      <w:pPr>
        <w:pStyle w:val="PargrafodaLista"/>
        <w:numPr>
          <w:ilvl w:val="1"/>
          <w:numId w:val="4"/>
        </w:numPr>
        <w:tabs>
          <w:tab w:val="left" w:pos="444"/>
        </w:tabs>
        <w:spacing w:line="206" w:lineRule="exact"/>
        <w:ind w:hanging="201"/>
        <w:rPr>
          <w:b/>
          <w:sz w:val="18"/>
        </w:rPr>
      </w:pPr>
      <w:r>
        <w:rPr>
          <w:b/>
          <w:sz w:val="18"/>
        </w:rPr>
        <w:t>Linhas de Ação possíveis (L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Aç)</w:t>
      </w:r>
    </w:p>
    <w:p w:rsidR="00DF75E7" w:rsidRDefault="00C327C1">
      <w:pPr>
        <w:pStyle w:val="PargrafodaLista"/>
        <w:numPr>
          <w:ilvl w:val="1"/>
          <w:numId w:val="4"/>
        </w:numPr>
        <w:tabs>
          <w:tab w:val="left" w:pos="453"/>
        </w:tabs>
        <w:spacing w:line="207" w:lineRule="exact"/>
        <w:ind w:left="452" w:hanging="210"/>
        <w:rPr>
          <w:b/>
          <w:sz w:val="18"/>
        </w:rPr>
      </w:pPr>
      <w:r>
        <w:rPr>
          <w:b/>
          <w:sz w:val="18"/>
        </w:rPr>
        <w:t>Análise das 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Aç</w:t>
      </w:r>
    </w:p>
    <w:p w:rsidR="00DF75E7" w:rsidRDefault="00C327C1">
      <w:pPr>
        <w:pStyle w:val="PargrafodaLista"/>
        <w:numPr>
          <w:ilvl w:val="0"/>
          <w:numId w:val="3"/>
        </w:numPr>
        <w:tabs>
          <w:tab w:val="left" w:pos="480"/>
        </w:tabs>
        <w:spacing w:before="4"/>
        <w:ind w:right="550" w:firstLine="0"/>
        <w:rPr>
          <w:sz w:val="18"/>
        </w:rPr>
      </w:pPr>
      <w:r>
        <w:rPr>
          <w:sz w:val="18"/>
        </w:rPr>
        <w:t>Levantar vantagens e desvantagens de cada L Aç, avaliando todas as suas variáveis para fundamentar a decisão.</w:t>
      </w:r>
    </w:p>
    <w:p w:rsidR="00DF75E7" w:rsidRDefault="00C327C1">
      <w:pPr>
        <w:pStyle w:val="PargrafodaLista"/>
        <w:numPr>
          <w:ilvl w:val="0"/>
          <w:numId w:val="3"/>
        </w:numPr>
        <w:tabs>
          <w:tab w:val="left" w:pos="458"/>
        </w:tabs>
        <w:spacing w:before="2"/>
        <w:ind w:right="555" w:firstLine="0"/>
        <w:rPr>
          <w:sz w:val="18"/>
        </w:rPr>
      </w:pPr>
      <w:r>
        <w:rPr>
          <w:sz w:val="18"/>
        </w:rPr>
        <w:t>Ordenar em sequencia lógica as ideias e argumentos que conduzem explicitamente a um parecer indicado no parágrafo</w:t>
      </w:r>
      <w:r>
        <w:rPr>
          <w:spacing w:val="-3"/>
          <w:sz w:val="18"/>
        </w:rPr>
        <w:t xml:space="preserve"> </w:t>
      </w:r>
      <w:r>
        <w:rPr>
          <w:sz w:val="18"/>
        </w:rPr>
        <w:t>seguinte.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0"/>
          <w:numId w:val="4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CONCLUSÃO</w:t>
      </w:r>
    </w:p>
    <w:p w:rsidR="00DF75E7" w:rsidRDefault="00C327C1">
      <w:pPr>
        <w:spacing w:before="4"/>
        <w:ind w:left="242" w:right="583"/>
        <w:rPr>
          <w:sz w:val="18"/>
        </w:rPr>
      </w:pPr>
      <w:r>
        <w:rPr>
          <w:sz w:val="18"/>
        </w:rPr>
        <w:t>Constar à conclusão sobre o estudo em função da análise realizada, com o parecer do responsável pela elaboração.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4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PROPOSTA</w:t>
      </w:r>
    </w:p>
    <w:p w:rsidR="00DF75E7" w:rsidRDefault="00C327C1">
      <w:pPr>
        <w:spacing w:before="4" w:line="379" w:lineRule="auto"/>
        <w:ind w:left="242" w:right="1937"/>
        <w:rPr>
          <w:sz w:val="18"/>
        </w:rPr>
      </w:pPr>
      <w:r>
        <w:rPr>
          <w:sz w:val="18"/>
        </w:rPr>
        <w:t>Deve ser coerente com a conclusão a que se chegou para a superação do problema. Estabelecer providências a serem adotadas para a sua viabilização.</w:t>
      </w:r>
    </w:p>
    <w:p w:rsidR="00DF75E7" w:rsidRDefault="00067BF3">
      <w:pPr>
        <w:pStyle w:val="Corpodetexto"/>
        <w:spacing w:before="4"/>
        <w:rPr>
          <w:sz w:val="10"/>
        </w:rPr>
      </w:pPr>
      <w:r>
        <w:pict>
          <v:group id="_x0000_s1057" style="position:absolute;margin-left:330.5pt;margin-top:7.95pt;width:128.75pt;height:28.5pt;z-index:251665408;mso-wrap-distance-left:0;mso-wrap-distance-right:0;mso-position-horizontal-relative:page" coordorigin="6610,159" coordsize="2575,570">
            <v:shape id="_x0000_s1059" style="position:absolute;left:6610;top:405;width:847;height:323" coordorigin="6610,405" coordsize="847,323" o:spt="100" adj="0,,0" path="m6703,615r-93,97l6743,728r-15,-43l6707,685r-5,-14l6721,664r-18,-49xm6721,664r-19,7l6707,685r19,-6l6721,664xm6726,679r-19,6l6728,685r-2,-6xm7451,405l6721,664r5,15l7457,420r-6,-15xe" fillcolor="black" stroked="f">
              <v:stroke joinstyle="round"/>
              <v:formulas/>
              <v:path arrowok="t" o:connecttype="segments"/>
            </v:shape>
            <v:shape id="_x0000_s1058" type="#_x0000_t202" style="position:absolute;left:7454;top:166;width:1723;height:354" filled="f">
              <v:textbox inset="0,0,0,0">
                <w:txbxContent>
                  <w:p w:rsidR="00DF75E7" w:rsidRDefault="00C327C1">
                    <w:pPr>
                      <w:spacing w:before="72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145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10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20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067BF3">
      <w:pPr>
        <w:pStyle w:val="Corpodetexto"/>
        <w:spacing w:before="9"/>
        <w:rPr>
          <w:sz w:val="11"/>
        </w:rPr>
      </w:pPr>
      <w:r>
        <w:pict>
          <v:shape id="_x0000_s1056" type="#_x0000_t202" style="position:absolute;margin-left:240.8pt;margin-top:9.15pt;width:115.2pt;height:21.6pt;z-index:251667456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1"/>
        </w:rPr>
        <w:sectPr w:rsidR="00DF75E7">
          <w:footerReference w:type="default" r:id="rId10"/>
          <w:pgSz w:w="11910" w:h="16840"/>
          <w:pgMar w:top="1320" w:right="580" w:bottom="820" w:left="1460" w:header="0" w:footer="629" w:gutter="0"/>
          <w:pgNumType w:start="36"/>
          <w:cols w:space="720"/>
        </w:sectPr>
      </w:pPr>
    </w:p>
    <w:p w:rsidR="00DF75E7" w:rsidRDefault="00DF75E7" w:rsidP="00067BF3">
      <w:pPr>
        <w:spacing w:before="72"/>
        <w:ind w:left="2239"/>
        <w:rPr>
          <w:rFonts w:ascii="Times New Roman"/>
          <w:sz w:val="17"/>
        </w:rPr>
      </w:pPr>
      <w:bookmarkStart w:id="0" w:name="_GoBack"/>
      <w:bookmarkEnd w:id="0"/>
    </w:p>
    <w:sectPr w:rsidR="00DF75E7" w:rsidSect="00067BF3">
      <w:pgSz w:w="11910" w:h="16840"/>
      <w:pgMar w:top="1320" w:right="580" w:bottom="880" w:left="146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067BF3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67BF3">
                  <w:rPr>
                    <w:noProof/>
                    <w:sz w:val="18"/>
                  </w:rPr>
                  <w:t>36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067BF3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2019-08-05T14:32:00Z</dcterms:created>
  <dcterms:modified xsi:type="dcterms:W3CDTF">2019-08-05T14:32:00Z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